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3A" w:rsidRPr="006B695D" w:rsidRDefault="007E6E3A" w:rsidP="007E6E3A">
      <w:bookmarkStart w:id="0" w:name="_GoBack"/>
      <w:bookmarkEnd w:id="0"/>
      <w:r w:rsidRPr="006B695D">
        <w:t xml:space="preserve">                                                                                                                                 </w:t>
      </w:r>
    </w:p>
    <w:p w:rsidR="007E6E3A" w:rsidRPr="006B695D" w:rsidRDefault="007E6E3A" w:rsidP="007E6E3A">
      <w:r w:rsidRPr="006B695D">
        <w:t xml:space="preserve">                                                                    </w:t>
      </w:r>
      <w:r w:rsidRPr="007E6E3A">
        <w:t xml:space="preserve"> </w:t>
      </w:r>
      <w:r w:rsidRPr="006B695D">
        <w:t>УТВЕРЖДЕНО</w:t>
      </w:r>
    </w:p>
    <w:p w:rsidR="007E6E3A" w:rsidRPr="006B695D" w:rsidRDefault="007E6E3A" w:rsidP="007E6E3A">
      <w:pPr>
        <w:ind w:left="360"/>
        <w:jc w:val="center"/>
      </w:pPr>
      <w:r w:rsidRPr="006B695D">
        <w:t xml:space="preserve">                                                  приказ  директора РУП «Витебское агентство                                      </w:t>
      </w:r>
    </w:p>
    <w:p w:rsidR="007E6E3A" w:rsidRPr="006B695D" w:rsidRDefault="007E6E3A" w:rsidP="007E6E3A">
      <w:pPr>
        <w:ind w:left="360"/>
        <w:jc w:val="center"/>
      </w:pPr>
      <w:r w:rsidRPr="006B695D">
        <w:t xml:space="preserve">                                                     по государственной регистрации и </w:t>
      </w:r>
      <w:proofErr w:type="gramStart"/>
      <w:r w:rsidRPr="006B695D">
        <w:t>земельному</w:t>
      </w:r>
      <w:proofErr w:type="gramEnd"/>
    </w:p>
    <w:p w:rsidR="007E6E3A" w:rsidRPr="006B695D" w:rsidRDefault="007E6E3A" w:rsidP="007E6E3A">
      <w:pPr>
        <w:ind w:left="360"/>
        <w:jc w:val="center"/>
      </w:pPr>
      <w:r w:rsidRPr="006B695D">
        <w:t xml:space="preserve">                               кадастру»  от</w:t>
      </w:r>
      <w:r>
        <w:rPr>
          <w:lang w:val="en-US"/>
        </w:rPr>
        <w:t xml:space="preserve">  </w:t>
      </w:r>
      <w:r w:rsidRPr="007E6E3A">
        <w:t>04</w:t>
      </w:r>
      <w:r w:rsidRPr="006B695D">
        <w:t>.</w:t>
      </w:r>
      <w:r>
        <w:rPr>
          <w:lang w:val="en-US"/>
        </w:rPr>
        <w:t>11</w:t>
      </w:r>
      <w:r w:rsidRPr="006B695D">
        <w:t xml:space="preserve">.2020г. №  </w:t>
      </w:r>
      <w:r w:rsidRPr="007E6E3A">
        <w:t>316</w:t>
      </w:r>
      <w:r w:rsidRPr="006B695D">
        <w:t xml:space="preserve">                              </w:t>
      </w:r>
    </w:p>
    <w:p w:rsidR="007E6E3A" w:rsidRPr="006B695D" w:rsidRDefault="007E6E3A" w:rsidP="007E6E3A">
      <w:pPr>
        <w:ind w:left="360"/>
        <w:jc w:val="center"/>
      </w:pPr>
      <w:r w:rsidRPr="006B695D">
        <w:t xml:space="preserve">                              </w:t>
      </w:r>
    </w:p>
    <w:p w:rsidR="007E6E3A" w:rsidRPr="006B695D" w:rsidRDefault="007E6E3A" w:rsidP="007E6E3A">
      <w:pPr>
        <w:ind w:left="360"/>
        <w:jc w:val="center"/>
      </w:pPr>
      <w:r w:rsidRPr="006B695D">
        <w:t xml:space="preserve">                                                                        </w:t>
      </w:r>
    </w:p>
    <w:p w:rsidR="007E6E3A" w:rsidRPr="006B695D" w:rsidRDefault="007E6E3A" w:rsidP="007E6E3A">
      <w:pPr>
        <w:ind w:left="360"/>
        <w:jc w:val="center"/>
        <w:rPr>
          <w:b/>
        </w:rPr>
      </w:pPr>
      <w:r w:rsidRPr="006B695D">
        <w:rPr>
          <w:b/>
        </w:rPr>
        <w:t>ТАРИФЫ</w:t>
      </w:r>
    </w:p>
    <w:p w:rsidR="007E6E3A" w:rsidRPr="006B695D" w:rsidRDefault="007E6E3A" w:rsidP="007E6E3A">
      <w:pPr>
        <w:ind w:left="360"/>
        <w:jc w:val="center"/>
      </w:pPr>
      <w:r w:rsidRPr="006B695D">
        <w:t>на землеустроительные работы и  работу по оказанию услуг</w:t>
      </w:r>
    </w:p>
    <w:p w:rsidR="007E6E3A" w:rsidRPr="006B695D" w:rsidRDefault="007E6E3A" w:rsidP="007E6E3A">
      <w:pPr>
        <w:jc w:val="center"/>
      </w:pPr>
      <w:r w:rsidRPr="006B695D">
        <w:t>по обращению за государственной регистрацией создания земельного участка и возникновения прав на него, выполняемые РУП «Витебское агентство по государственной регистрации и земельному кадастру» по договорам с гражданами</w:t>
      </w:r>
    </w:p>
    <w:p w:rsidR="007E6E3A" w:rsidRPr="006B695D" w:rsidRDefault="007E6E3A" w:rsidP="007E6E3A">
      <w:pPr>
        <w:jc w:val="center"/>
      </w:pPr>
    </w:p>
    <w:p w:rsidR="007E6E3A" w:rsidRPr="006B695D" w:rsidRDefault="007E6E3A" w:rsidP="007E6E3A">
      <w:pPr>
        <w:ind w:left="360"/>
        <w:jc w:val="center"/>
      </w:pPr>
      <w:r w:rsidRPr="006B695D">
        <w:t>Введены  в действие с 0</w:t>
      </w:r>
      <w:r>
        <w:t>4</w:t>
      </w:r>
      <w:r w:rsidRPr="006B695D">
        <w:t xml:space="preserve">.11.2020г. </w:t>
      </w:r>
    </w:p>
    <w:tbl>
      <w:tblPr>
        <w:tblpPr w:leftFromText="180" w:rightFromText="180" w:vertAnchor="text" w:horzAnchor="margin" w:tblpXSpec="center" w:tblpY="158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306"/>
        <w:gridCol w:w="1101"/>
        <w:gridCol w:w="1789"/>
        <w:gridCol w:w="1101"/>
        <w:gridCol w:w="1682"/>
      </w:tblGrid>
      <w:tr w:rsidR="007E6E3A" w:rsidRPr="006B695D" w:rsidTr="002D0EA3">
        <w:trPr>
          <w:trHeight w:val="1445"/>
        </w:trPr>
        <w:tc>
          <w:tcPr>
            <w:tcW w:w="532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  <w:r w:rsidRPr="006B695D">
              <w:t>№</w:t>
            </w:r>
          </w:p>
          <w:p w:rsidR="007E6E3A" w:rsidRPr="006B695D" w:rsidRDefault="007E6E3A" w:rsidP="002D0EA3">
            <w:pPr>
              <w:jc w:val="center"/>
            </w:pPr>
            <w:proofErr w:type="gramStart"/>
            <w:r w:rsidRPr="006B695D">
              <w:t>п</w:t>
            </w:r>
            <w:proofErr w:type="gramEnd"/>
            <w:r w:rsidRPr="006B695D">
              <w:t>/п</w:t>
            </w:r>
          </w:p>
        </w:tc>
        <w:tc>
          <w:tcPr>
            <w:tcW w:w="1645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 xml:space="preserve">Вид работ </w:t>
            </w:r>
          </w:p>
        </w:tc>
        <w:tc>
          <w:tcPr>
            <w:tcW w:w="548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Ед. изм.</w:t>
            </w:r>
          </w:p>
        </w:tc>
        <w:tc>
          <w:tcPr>
            <w:tcW w:w="890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Стоимость работ без НДС,</w:t>
            </w:r>
          </w:p>
          <w:p w:rsidR="007E6E3A" w:rsidRPr="006B695D" w:rsidRDefault="007E6E3A" w:rsidP="002D0EA3">
            <w:pPr>
              <w:jc w:val="center"/>
            </w:pPr>
            <w:r w:rsidRPr="006B695D">
              <w:t>руб.</w:t>
            </w:r>
          </w:p>
          <w:p w:rsidR="007E6E3A" w:rsidRPr="006B695D" w:rsidRDefault="007E6E3A" w:rsidP="002D0EA3">
            <w:pPr>
              <w:jc w:val="center"/>
            </w:pPr>
          </w:p>
        </w:tc>
        <w:tc>
          <w:tcPr>
            <w:tcW w:w="548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НДС 20%</w:t>
            </w:r>
          </w:p>
        </w:tc>
        <w:tc>
          <w:tcPr>
            <w:tcW w:w="837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 xml:space="preserve">Стоимость работ  </w:t>
            </w:r>
          </w:p>
          <w:p w:rsidR="007E6E3A" w:rsidRPr="006B695D" w:rsidRDefault="007E6E3A" w:rsidP="002D0EA3">
            <w:pPr>
              <w:jc w:val="center"/>
            </w:pPr>
            <w:r w:rsidRPr="006B695D">
              <w:t>с НДС,</w:t>
            </w:r>
          </w:p>
          <w:p w:rsidR="007E6E3A" w:rsidRPr="006B695D" w:rsidRDefault="007E6E3A" w:rsidP="002D0EA3">
            <w:pPr>
              <w:jc w:val="center"/>
            </w:pPr>
            <w:r w:rsidRPr="006B695D">
              <w:t>руб.</w:t>
            </w:r>
          </w:p>
          <w:p w:rsidR="007E6E3A" w:rsidRPr="006B695D" w:rsidRDefault="007E6E3A" w:rsidP="002D0EA3">
            <w:pPr>
              <w:jc w:val="center"/>
            </w:pPr>
          </w:p>
        </w:tc>
      </w:tr>
      <w:tr w:rsidR="007E6E3A" w:rsidRPr="006B695D" w:rsidTr="002D0EA3">
        <w:trPr>
          <w:trHeight w:val="367"/>
        </w:trPr>
        <w:tc>
          <w:tcPr>
            <w:tcW w:w="532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  <w:r w:rsidRPr="006B695D">
              <w:t>1.</w:t>
            </w:r>
          </w:p>
        </w:tc>
        <w:tc>
          <w:tcPr>
            <w:tcW w:w="1645" w:type="pct"/>
            <w:shd w:val="clear" w:color="auto" w:fill="auto"/>
          </w:tcPr>
          <w:p w:rsidR="007E6E3A" w:rsidRPr="006B695D" w:rsidRDefault="007E6E3A" w:rsidP="002D0EA3">
            <w:pPr>
              <w:jc w:val="both"/>
            </w:pPr>
            <w:r w:rsidRPr="006B695D">
              <w:t>Разработка проекта отвода земельного участка в случае, если не требуется предварительное согласование места размещения земельного участка</w:t>
            </w:r>
          </w:p>
        </w:tc>
        <w:tc>
          <w:tcPr>
            <w:tcW w:w="548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Землеустроительное дело</w:t>
            </w:r>
          </w:p>
        </w:tc>
        <w:tc>
          <w:tcPr>
            <w:tcW w:w="890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218,13</w:t>
            </w:r>
          </w:p>
        </w:tc>
        <w:tc>
          <w:tcPr>
            <w:tcW w:w="548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43,63</w:t>
            </w:r>
          </w:p>
        </w:tc>
        <w:tc>
          <w:tcPr>
            <w:tcW w:w="837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 xml:space="preserve"> 261,76</w:t>
            </w:r>
          </w:p>
        </w:tc>
      </w:tr>
      <w:tr w:rsidR="007E6E3A" w:rsidRPr="006B695D" w:rsidTr="002D0EA3">
        <w:trPr>
          <w:trHeight w:val="367"/>
        </w:trPr>
        <w:tc>
          <w:tcPr>
            <w:tcW w:w="532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  <w:r w:rsidRPr="006B695D">
              <w:t>2.</w:t>
            </w:r>
          </w:p>
        </w:tc>
        <w:tc>
          <w:tcPr>
            <w:tcW w:w="1645" w:type="pct"/>
            <w:shd w:val="clear" w:color="auto" w:fill="auto"/>
          </w:tcPr>
          <w:p w:rsidR="007E6E3A" w:rsidRPr="006B695D" w:rsidRDefault="007E6E3A" w:rsidP="002D0EA3">
            <w:pPr>
              <w:jc w:val="both"/>
            </w:pPr>
            <w:r w:rsidRPr="006B695D">
              <w:t>Установление (восстановление) фиксированной границы земельного участка на местности</w:t>
            </w:r>
          </w:p>
        </w:tc>
        <w:tc>
          <w:tcPr>
            <w:tcW w:w="548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Землеустроительное дело</w:t>
            </w:r>
          </w:p>
        </w:tc>
        <w:tc>
          <w:tcPr>
            <w:tcW w:w="890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1</w:t>
            </w:r>
            <w:r>
              <w:t xml:space="preserve">2 </w:t>
            </w:r>
            <w:r w:rsidRPr="006B695D">
              <w:t>6,79</w:t>
            </w:r>
          </w:p>
        </w:tc>
        <w:tc>
          <w:tcPr>
            <w:tcW w:w="548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25,36</w:t>
            </w:r>
          </w:p>
        </w:tc>
        <w:tc>
          <w:tcPr>
            <w:tcW w:w="837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152,15</w:t>
            </w:r>
          </w:p>
        </w:tc>
      </w:tr>
      <w:tr w:rsidR="007E6E3A" w:rsidRPr="006B695D" w:rsidTr="002D0EA3">
        <w:trPr>
          <w:trHeight w:val="367"/>
        </w:trPr>
        <w:tc>
          <w:tcPr>
            <w:tcW w:w="532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  <w:r>
              <w:t>2.1.</w:t>
            </w:r>
          </w:p>
        </w:tc>
        <w:tc>
          <w:tcPr>
            <w:tcW w:w="1645" w:type="pct"/>
            <w:shd w:val="clear" w:color="auto" w:fill="auto"/>
          </w:tcPr>
          <w:p w:rsidR="007E6E3A" w:rsidRPr="00B431FD" w:rsidRDefault="007E6E3A" w:rsidP="002D0EA3">
            <w:pPr>
              <w:jc w:val="both"/>
            </w:pPr>
            <w:r w:rsidRPr="00B431FD">
              <w:t>Установление (восстановление) фиксированной границы земельного участка на местности при наличии отдельных расположенных участков - дополнительно за второй и каждый последующий участок</w:t>
            </w:r>
          </w:p>
        </w:tc>
        <w:tc>
          <w:tcPr>
            <w:tcW w:w="548" w:type="pct"/>
            <w:shd w:val="clear" w:color="auto" w:fill="auto"/>
          </w:tcPr>
          <w:p w:rsidR="007E6E3A" w:rsidRDefault="007E6E3A" w:rsidP="002D0EA3">
            <w:pPr>
              <w:jc w:val="center"/>
            </w:pPr>
          </w:p>
          <w:p w:rsidR="007E6E3A" w:rsidRDefault="007E6E3A" w:rsidP="002D0EA3">
            <w:pPr>
              <w:jc w:val="center"/>
            </w:pPr>
          </w:p>
          <w:p w:rsidR="007E6E3A" w:rsidRDefault="007E6E3A" w:rsidP="002D0EA3">
            <w:pPr>
              <w:jc w:val="center"/>
            </w:pPr>
          </w:p>
          <w:p w:rsidR="007E6E3A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>
              <w:t>участок</w:t>
            </w:r>
          </w:p>
        </w:tc>
        <w:tc>
          <w:tcPr>
            <w:tcW w:w="890" w:type="pct"/>
            <w:shd w:val="clear" w:color="auto" w:fill="auto"/>
          </w:tcPr>
          <w:p w:rsidR="007E6E3A" w:rsidRDefault="007E6E3A" w:rsidP="002D0EA3">
            <w:pPr>
              <w:jc w:val="center"/>
            </w:pPr>
          </w:p>
          <w:p w:rsidR="007E6E3A" w:rsidRDefault="007E6E3A" w:rsidP="002D0EA3">
            <w:pPr>
              <w:jc w:val="center"/>
            </w:pPr>
          </w:p>
          <w:p w:rsidR="007E6E3A" w:rsidRDefault="007E6E3A" w:rsidP="002D0EA3">
            <w:pPr>
              <w:jc w:val="center"/>
            </w:pPr>
          </w:p>
          <w:p w:rsidR="007E6E3A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>
              <w:t>83,84</w:t>
            </w:r>
          </w:p>
        </w:tc>
        <w:tc>
          <w:tcPr>
            <w:tcW w:w="548" w:type="pct"/>
            <w:shd w:val="clear" w:color="auto" w:fill="auto"/>
          </w:tcPr>
          <w:p w:rsidR="007E6E3A" w:rsidRDefault="007E6E3A" w:rsidP="002D0EA3">
            <w:pPr>
              <w:jc w:val="center"/>
            </w:pPr>
          </w:p>
          <w:p w:rsidR="007E6E3A" w:rsidRDefault="007E6E3A" w:rsidP="002D0EA3">
            <w:pPr>
              <w:jc w:val="center"/>
            </w:pPr>
          </w:p>
          <w:p w:rsidR="007E6E3A" w:rsidRDefault="007E6E3A" w:rsidP="002D0EA3">
            <w:pPr>
              <w:jc w:val="center"/>
            </w:pPr>
          </w:p>
          <w:p w:rsidR="007E6E3A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>
              <w:t>16,77</w:t>
            </w:r>
          </w:p>
        </w:tc>
        <w:tc>
          <w:tcPr>
            <w:tcW w:w="837" w:type="pct"/>
            <w:shd w:val="clear" w:color="auto" w:fill="auto"/>
          </w:tcPr>
          <w:p w:rsidR="007E6E3A" w:rsidRDefault="007E6E3A" w:rsidP="002D0EA3">
            <w:pPr>
              <w:jc w:val="center"/>
            </w:pPr>
          </w:p>
          <w:p w:rsidR="007E6E3A" w:rsidRDefault="007E6E3A" w:rsidP="002D0EA3">
            <w:pPr>
              <w:jc w:val="center"/>
            </w:pPr>
          </w:p>
          <w:p w:rsidR="007E6E3A" w:rsidRDefault="007E6E3A" w:rsidP="002D0EA3">
            <w:pPr>
              <w:jc w:val="center"/>
            </w:pPr>
          </w:p>
          <w:p w:rsidR="007E6E3A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>
              <w:t>100,61</w:t>
            </w:r>
          </w:p>
        </w:tc>
      </w:tr>
      <w:tr w:rsidR="007E6E3A" w:rsidRPr="006B695D" w:rsidTr="002D0EA3">
        <w:trPr>
          <w:trHeight w:val="367"/>
        </w:trPr>
        <w:tc>
          <w:tcPr>
            <w:tcW w:w="532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  <w:r w:rsidRPr="006B695D">
              <w:t>3.</w:t>
            </w:r>
          </w:p>
        </w:tc>
        <w:tc>
          <w:tcPr>
            <w:tcW w:w="1645" w:type="pct"/>
            <w:shd w:val="clear" w:color="auto" w:fill="auto"/>
          </w:tcPr>
          <w:p w:rsidR="007E6E3A" w:rsidRPr="006B695D" w:rsidRDefault="007E6E3A" w:rsidP="002D0EA3">
            <w:pPr>
              <w:jc w:val="both"/>
            </w:pPr>
            <w:r w:rsidRPr="006B695D">
              <w:t>Оказание услуг по обращению за государственной регистрацией создания земельного участка и возникновения прав на него</w:t>
            </w:r>
          </w:p>
        </w:tc>
        <w:tc>
          <w:tcPr>
            <w:tcW w:w="548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участок</w:t>
            </w:r>
          </w:p>
        </w:tc>
        <w:tc>
          <w:tcPr>
            <w:tcW w:w="890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10,12</w:t>
            </w:r>
          </w:p>
        </w:tc>
        <w:tc>
          <w:tcPr>
            <w:tcW w:w="548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2,02</w:t>
            </w:r>
          </w:p>
        </w:tc>
        <w:tc>
          <w:tcPr>
            <w:tcW w:w="837" w:type="pct"/>
            <w:shd w:val="clear" w:color="auto" w:fill="auto"/>
          </w:tcPr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</w:p>
          <w:p w:rsidR="007E6E3A" w:rsidRPr="006B695D" w:rsidRDefault="007E6E3A" w:rsidP="002D0EA3">
            <w:pPr>
              <w:jc w:val="center"/>
            </w:pPr>
            <w:r w:rsidRPr="006B695D">
              <w:t>12,14</w:t>
            </w:r>
          </w:p>
        </w:tc>
      </w:tr>
    </w:tbl>
    <w:p w:rsidR="007E6E3A" w:rsidRDefault="007E6E3A" w:rsidP="007E6E3A">
      <w:pPr>
        <w:jc w:val="both"/>
        <w:rPr>
          <w:lang w:val="en-US"/>
        </w:rPr>
      </w:pPr>
    </w:p>
    <w:p w:rsidR="007E6E3A" w:rsidRPr="008020E6" w:rsidRDefault="007E6E3A" w:rsidP="007E6E3A">
      <w:pPr>
        <w:rPr>
          <w:sz w:val="28"/>
          <w:szCs w:val="28"/>
        </w:rPr>
      </w:pPr>
    </w:p>
    <w:p w:rsidR="00D20FB8" w:rsidRDefault="00D20FB8"/>
    <w:sectPr w:rsidR="00D2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3A"/>
    <w:rsid w:val="007E6E3A"/>
    <w:rsid w:val="00947665"/>
    <w:rsid w:val="00D2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Лаберко Ольга Николаевна</dc:creator>
  <cp:lastModifiedBy>Лаберко Ольга Николаевна</cp:lastModifiedBy>
  <cp:revision>2</cp:revision>
  <dcterms:created xsi:type="dcterms:W3CDTF">2020-11-18T09:08:00Z</dcterms:created>
  <dcterms:modified xsi:type="dcterms:W3CDTF">2020-11-18T09:08:00Z</dcterms:modified>
</cp:coreProperties>
</file>